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8D6E" w14:textId="77777777" w:rsidR="005F1AA9" w:rsidRPr="005F1AA9" w:rsidRDefault="005F1AA9" w:rsidP="005F1AA9">
      <w:pPr>
        <w:shd w:val="clear" w:color="auto" w:fill="FFFFFF"/>
        <w:spacing w:after="225" w:line="240" w:lineRule="auto"/>
        <w:outlineLvl w:val="1"/>
        <w:rPr>
          <w:rFonts w:ascii="Work Sans" w:eastAsia="Times New Roman" w:hAnsi="Work Sans" w:cs="Times New Roman"/>
          <w:b/>
          <w:bCs/>
          <w:color w:val="001E4C"/>
          <w:kern w:val="0"/>
          <w:sz w:val="45"/>
          <w:szCs w:val="45"/>
          <w:lang w:eastAsia="en-ID"/>
          <w14:ligatures w14:val="none"/>
        </w:rPr>
      </w:pPr>
      <w:r w:rsidRPr="005F1AA9">
        <w:rPr>
          <w:rFonts w:ascii="Work Sans" w:eastAsia="Times New Roman" w:hAnsi="Work Sans" w:cs="Times New Roman"/>
          <w:b/>
          <w:bCs/>
          <w:color w:val="001E4C"/>
          <w:kern w:val="0"/>
          <w:sz w:val="45"/>
          <w:szCs w:val="45"/>
          <w:lang w:eastAsia="en-ID"/>
          <w14:ligatures w14:val="none"/>
        </w:rPr>
        <w:t>Struktur Organisasi</w:t>
      </w:r>
    </w:p>
    <w:p w14:paraId="51DE9744" w14:textId="77777777" w:rsidR="005F1AA9" w:rsidRPr="005F1AA9" w:rsidRDefault="005F1AA9" w:rsidP="005F1A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5F1AA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ID"/>
          <w14:ligatures w14:val="none"/>
        </w:rPr>
        <mc:AlternateContent>
          <mc:Choice Requires="wps">
            <w:drawing>
              <wp:inline distT="0" distB="0" distL="0" distR="0" wp14:anchorId="177EB4DC" wp14:editId="72ED1CF6">
                <wp:extent cx="304800" cy="304800"/>
                <wp:effectExtent l="0" t="0" r="0" b="0"/>
                <wp:docPr id="177161364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337A55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35DF187" w14:textId="77777777" w:rsidR="005F1AA9" w:rsidRPr="005F1AA9" w:rsidRDefault="005F1AA9" w:rsidP="005F1AA9">
      <w:pPr>
        <w:shd w:val="clear" w:color="auto" w:fill="FFFFFF"/>
        <w:spacing w:after="225" w:line="240" w:lineRule="auto"/>
        <w:rPr>
          <w:rFonts w:ascii="Work Sans" w:eastAsia="Times New Roman" w:hAnsi="Work Sans" w:cs="Times New Roman"/>
          <w:color w:val="2C2C2C"/>
          <w:kern w:val="0"/>
          <w:sz w:val="24"/>
          <w:szCs w:val="24"/>
          <w:lang w:eastAsia="en-ID"/>
          <w14:ligatures w14:val="none"/>
        </w:rPr>
      </w:pPr>
      <w:r w:rsidRPr="005F1AA9">
        <w:rPr>
          <w:rFonts w:ascii="Work Sans" w:eastAsia="Times New Roman" w:hAnsi="Work Sans" w:cs="Times New Roman"/>
          <w:color w:val="2C2C2C"/>
          <w:kern w:val="0"/>
          <w:sz w:val="24"/>
          <w:szCs w:val="24"/>
          <w:lang w:eastAsia="en-ID"/>
          <w14:ligatures w14:val="none"/>
        </w:rPr>
        <w:t>Susunan Organisasi Dinas Kesehatan terdiri dari :</w:t>
      </w:r>
      <w:r w:rsidRPr="005F1AA9">
        <w:rPr>
          <w:rFonts w:ascii="Work Sans" w:eastAsia="Times New Roman" w:hAnsi="Work Sans" w:cs="Times New Roman"/>
          <w:color w:val="2C2C2C"/>
          <w:kern w:val="0"/>
          <w:sz w:val="24"/>
          <w:szCs w:val="24"/>
          <w:lang w:eastAsia="en-ID"/>
          <w14:ligatures w14:val="none"/>
        </w:rPr>
        <w:br/>
        <w:t>1. Kepala Dinas Kesehatan</w:t>
      </w:r>
      <w:r w:rsidRPr="005F1AA9">
        <w:rPr>
          <w:rFonts w:ascii="Work Sans" w:eastAsia="Times New Roman" w:hAnsi="Work Sans" w:cs="Times New Roman"/>
          <w:color w:val="2C2C2C"/>
          <w:kern w:val="0"/>
          <w:sz w:val="24"/>
          <w:szCs w:val="24"/>
          <w:lang w:eastAsia="en-ID"/>
          <w14:ligatures w14:val="none"/>
        </w:rPr>
        <w:br/>
        <w:t>2. Sekretariat, membawahi :</w:t>
      </w:r>
    </w:p>
    <w:p w14:paraId="2607C27A" w14:textId="77777777" w:rsidR="005F1AA9" w:rsidRPr="005F1AA9" w:rsidRDefault="005F1AA9" w:rsidP="005F1A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</w:pPr>
      <w:r w:rsidRPr="005F1AA9"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  <w:t>Sub Bagian Umum</w:t>
      </w:r>
    </w:p>
    <w:p w14:paraId="12BC9485" w14:textId="77777777" w:rsidR="005F1AA9" w:rsidRPr="005F1AA9" w:rsidRDefault="005F1AA9" w:rsidP="005F1A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</w:pPr>
      <w:r w:rsidRPr="005F1AA9"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  <w:t>Sub Bagian Perencanaan</w:t>
      </w:r>
    </w:p>
    <w:p w14:paraId="679A6FC1" w14:textId="77777777" w:rsidR="005F1AA9" w:rsidRPr="005F1AA9" w:rsidRDefault="005F1AA9" w:rsidP="005F1A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</w:pPr>
      <w:r w:rsidRPr="005F1AA9"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  <w:t>Sub Bagian Keuangan</w:t>
      </w:r>
    </w:p>
    <w:p w14:paraId="2ABE3D38" w14:textId="77777777" w:rsidR="005F1AA9" w:rsidRPr="005F1AA9" w:rsidRDefault="005F1AA9" w:rsidP="005F1AA9">
      <w:pPr>
        <w:shd w:val="clear" w:color="auto" w:fill="FFFFFF"/>
        <w:spacing w:after="225" w:line="240" w:lineRule="auto"/>
        <w:rPr>
          <w:rFonts w:ascii="Work Sans" w:eastAsia="Times New Roman" w:hAnsi="Work Sans" w:cs="Times New Roman"/>
          <w:color w:val="2C2C2C"/>
          <w:kern w:val="0"/>
          <w:sz w:val="24"/>
          <w:szCs w:val="24"/>
          <w:lang w:eastAsia="en-ID"/>
          <w14:ligatures w14:val="none"/>
        </w:rPr>
      </w:pPr>
      <w:r w:rsidRPr="005F1AA9">
        <w:rPr>
          <w:rFonts w:ascii="Work Sans" w:eastAsia="Times New Roman" w:hAnsi="Work Sans" w:cs="Times New Roman"/>
          <w:color w:val="2C2C2C"/>
          <w:kern w:val="0"/>
          <w:sz w:val="24"/>
          <w:szCs w:val="24"/>
          <w:lang w:eastAsia="en-ID"/>
          <w14:ligatures w14:val="none"/>
        </w:rPr>
        <w:t>3. Bidang Pencegahan, Pemberantasan Penyakit dan Penyehatan Lingkungan, membawahi :</w:t>
      </w:r>
    </w:p>
    <w:p w14:paraId="5F3F5BB8" w14:textId="77777777" w:rsidR="005F1AA9" w:rsidRPr="005F1AA9" w:rsidRDefault="005F1AA9" w:rsidP="005F1A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</w:pPr>
      <w:r w:rsidRPr="005F1AA9"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  <w:t>Seksi Pencegahan Penyakit</w:t>
      </w:r>
    </w:p>
    <w:p w14:paraId="1CAE7B89" w14:textId="77777777" w:rsidR="005F1AA9" w:rsidRPr="005F1AA9" w:rsidRDefault="005F1AA9" w:rsidP="005F1A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</w:pPr>
      <w:r w:rsidRPr="005F1AA9"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  <w:t>Seksi Pemberantasan Penyakit</w:t>
      </w:r>
    </w:p>
    <w:p w14:paraId="6CC5FA81" w14:textId="77777777" w:rsidR="005F1AA9" w:rsidRPr="005F1AA9" w:rsidRDefault="005F1AA9" w:rsidP="005F1A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</w:pPr>
      <w:r w:rsidRPr="005F1AA9"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  <w:t>Seksi Penyehatan Lingkungan</w:t>
      </w:r>
    </w:p>
    <w:p w14:paraId="02280880" w14:textId="77777777" w:rsidR="005F1AA9" w:rsidRPr="005F1AA9" w:rsidRDefault="005F1AA9" w:rsidP="005F1AA9">
      <w:pPr>
        <w:shd w:val="clear" w:color="auto" w:fill="FFFFFF"/>
        <w:spacing w:after="225" w:line="240" w:lineRule="auto"/>
        <w:rPr>
          <w:rFonts w:ascii="Work Sans" w:eastAsia="Times New Roman" w:hAnsi="Work Sans" w:cs="Times New Roman"/>
          <w:color w:val="2C2C2C"/>
          <w:kern w:val="0"/>
          <w:sz w:val="24"/>
          <w:szCs w:val="24"/>
          <w:lang w:eastAsia="en-ID"/>
          <w14:ligatures w14:val="none"/>
        </w:rPr>
      </w:pPr>
      <w:r w:rsidRPr="005F1AA9">
        <w:rPr>
          <w:rFonts w:ascii="Work Sans" w:eastAsia="Times New Roman" w:hAnsi="Work Sans" w:cs="Times New Roman"/>
          <w:color w:val="2C2C2C"/>
          <w:kern w:val="0"/>
          <w:sz w:val="24"/>
          <w:szCs w:val="24"/>
          <w:lang w:eastAsia="en-ID"/>
          <w14:ligatures w14:val="none"/>
        </w:rPr>
        <w:t>4. Bidang Pelayanan Kesehatan, membawahi :</w:t>
      </w:r>
    </w:p>
    <w:p w14:paraId="54DABDB0" w14:textId="77777777" w:rsidR="005F1AA9" w:rsidRPr="005F1AA9" w:rsidRDefault="005F1AA9" w:rsidP="005F1A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</w:pPr>
      <w:r w:rsidRPr="005F1AA9"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  <w:t>Seksi Pelayanan Kesehatan Dasar</w:t>
      </w:r>
    </w:p>
    <w:p w14:paraId="66ABE2B4" w14:textId="77777777" w:rsidR="005F1AA9" w:rsidRPr="005F1AA9" w:rsidRDefault="005F1AA9" w:rsidP="005F1A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</w:pPr>
      <w:r w:rsidRPr="005F1AA9"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  <w:t>Seksi Pelayanan Kesehatan Rujukan</w:t>
      </w:r>
    </w:p>
    <w:p w14:paraId="6B24F518" w14:textId="77777777" w:rsidR="005F1AA9" w:rsidRPr="005F1AA9" w:rsidRDefault="005F1AA9" w:rsidP="005F1A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</w:pPr>
      <w:r w:rsidRPr="005F1AA9"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  <w:t>Seksi Farmasi, Makanan dan Minuman</w:t>
      </w:r>
    </w:p>
    <w:p w14:paraId="03DB9488" w14:textId="77777777" w:rsidR="005F1AA9" w:rsidRPr="005F1AA9" w:rsidRDefault="005F1AA9" w:rsidP="005F1AA9">
      <w:pPr>
        <w:shd w:val="clear" w:color="auto" w:fill="FFFFFF"/>
        <w:spacing w:after="225" w:line="240" w:lineRule="auto"/>
        <w:rPr>
          <w:rFonts w:ascii="Work Sans" w:eastAsia="Times New Roman" w:hAnsi="Work Sans" w:cs="Times New Roman"/>
          <w:color w:val="2C2C2C"/>
          <w:kern w:val="0"/>
          <w:sz w:val="24"/>
          <w:szCs w:val="24"/>
          <w:lang w:eastAsia="en-ID"/>
          <w14:ligatures w14:val="none"/>
        </w:rPr>
      </w:pPr>
      <w:r w:rsidRPr="005F1AA9">
        <w:rPr>
          <w:rFonts w:ascii="Work Sans" w:eastAsia="Times New Roman" w:hAnsi="Work Sans" w:cs="Times New Roman"/>
          <w:color w:val="2C2C2C"/>
          <w:kern w:val="0"/>
          <w:sz w:val="24"/>
          <w:szCs w:val="24"/>
          <w:lang w:eastAsia="en-ID"/>
          <w14:ligatures w14:val="none"/>
        </w:rPr>
        <w:t>5. Bidang Kesehatan Keluarga, membawahi :</w:t>
      </w:r>
    </w:p>
    <w:p w14:paraId="19DDCDCC" w14:textId="77777777" w:rsidR="005F1AA9" w:rsidRPr="005F1AA9" w:rsidRDefault="005F1AA9" w:rsidP="005F1A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</w:pPr>
      <w:r w:rsidRPr="005F1AA9"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  <w:t>Seksi Kesehatan Anak dan Keluarga Berencana</w:t>
      </w:r>
    </w:p>
    <w:p w14:paraId="6D2CBAE9" w14:textId="77777777" w:rsidR="005F1AA9" w:rsidRPr="005F1AA9" w:rsidRDefault="005F1AA9" w:rsidP="005F1A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</w:pPr>
      <w:r w:rsidRPr="005F1AA9"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  <w:t>Seksi Kesehatan Anak dan Usia Lanjut</w:t>
      </w:r>
    </w:p>
    <w:p w14:paraId="680B7880" w14:textId="77777777" w:rsidR="005F1AA9" w:rsidRPr="005F1AA9" w:rsidRDefault="005F1AA9" w:rsidP="005F1A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</w:pPr>
      <w:r w:rsidRPr="005F1AA9"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  <w:t>Seksi Peningkatan Gizi</w:t>
      </w:r>
    </w:p>
    <w:p w14:paraId="1B1AAA15" w14:textId="77777777" w:rsidR="005F1AA9" w:rsidRPr="005F1AA9" w:rsidRDefault="005F1AA9" w:rsidP="005F1AA9">
      <w:pPr>
        <w:shd w:val="clear" w:color="auto" w:fill="FFFFFF"/>
        <w:spacing w:after="225" w:line="240" w:lineRule="auto"/>
        <w:rPr>
          <w:rFonts w:ascii="Work Sans" w:eastAsia="Times New Roman" w:hAnsi="Work Sans" w:cs="Times New Roman"/>
          <w:color w:val="2C2C2C"/>
          <w:kern w:val="0"/>
          <w:sz w:val="24"/>
          <w:szCs w:val="24"/>
          <w:lang w:eastAsia="en-ID"/>
          <w14:ligatures w14:val="none"/>
        </w:rPr>
      </w:pPr>
      <w:r w:rsidRPr="005F1AA9">
        <w:rPr>
          <w:rFonts w:ascii="Work Sans" w:eastAsia="Times New Roman" w:hAnsi="Work Sans" w:cs="Times New Roman"/>
          <w:color w:val="2C2C2C"/>
          <w:kern w:val="0"/>
          <w:sz w:val="24"/>
          <w:szCs w:val="24"/>
          <w:lang w:eastAsia="en-ID"/>
          <w14:ligatures w14:val="none"/>
        </w:rPr>
        <w:t>6. Bidang Peningkatan Kesehatan Masyarakat, membawahi :</w:t>
      </w:r>
    </w:p>
    <w:p w14:paraId="68FBAA76" w14:textId="77777777" w:rsidR="005F1AA9" w:rsidRPr="005F1AA9" w:rsidRDefault="005F1AA9" w:rsidP="005F1A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</w:pPr>
      <w:r w:rsidRPr="005F1AA9"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  <w:t>Seksi Peningkatan Peran Serta Masyarakatan</w:t>
      </w:r>
    </w:p>
    <w:p w14:paraId="19C771F9" w14:textId="77777777" w:rsidR="005F1AA9" w:rsidRPr="005F1AA9" w:rsidRDefault="005F1AA9" w:rsidP="005F1A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</w:pPr>
      <w:r w:rsidRPr="005F1AA9"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  <w:t>Seksi Penelitian dan Pengembangan</w:t>
      </w:r>
    </w:p>
    <w:p w14:paraId="136C0FA9" w14:textId="77777777" w:rsidR="005F1AA9" w:rsidRPr="005F1AA9" w:rsidRDefault="005F1AA9" w:rsidP="005F1A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</w:pPr>
      <w:r w:rsidRPr="005F1AA9"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  <w:t>Seksi Penyuluhan Kesehatan</w:t>
      </w:r>
    </w:p>
    <w:p w14:paraId="33A194B2" w14:textId="77777777" w:rsidR="005F1AA9" w:rsidRPr="005F1AA9" w:rsidRDefault="005F1AA9" w:rsidP="005F1AA9">
      <w:pPr>
        <w:shd w:val="clear" w:color="auto" w:fill="FFFFFF"/>
        <w:spacing w:after="225" w:line="240" w:lineRule="auto"/>
        <w:rPr>
          <w:rFonts w:ascii="Work Sans" w:eastAsia="Times New Roman" w:hAnsi="Work Sans" w:cs="Times New Roman"/>
          <w:color w:val="2C2C2C"/>
          <w:kern w:val="0"/>
          <w:sz w:val="24"/>
          <w:szCs w:val="24"/>
          <w:lang w:eastAsia="en-ID"/>
          <w14:ligatures w14:val="none"/>
        </w:rPr>
      </w:pPr>
      <w:r w:rsidRPr="005F1AA9">
        <w:rPr>
          <w:rFonts w:ascii="Work Sans" w:eastAsia="Times New Roman" w:hAnsi="Work Sans" w:cs="Times New Roman"/>
          <w:color w:val="2C2C2C"/>
          <w:kern w:val="0"/>
          <w:sz w:val="24"/>
          <w:szCs w:val="24"/>
          <w:lang w:eastAsia="en-ID"/>
          <w14:ligatures w14:val="none"/>
        </w:rPr>
        <w:t>7.Kelompok Jabatan Funsional</w:t>
      </w:r>
    </w:p>
    <w:p w14:paraId="58D24362" w14:textId="77777777" w:rsidR="005F1AA9" w:rsidRPr="005F1AA9" w:rsidRDefault="005F1AA9" w:rsidP="005F1AA9">
      <w:pPr>
        <w:shd w:val="clear" w:color="auto" w:fill="FFFFFF"/>
        <w:spacing w:after="225" w:line="240" w:lineRule="auto"/>
        <w:rPr>
          <w:rFonts w:ascii="Work Sans" w:eastAsia="Times New Roman" w:hAnsi="Work Sans" w:cs="Times New Roman"/>
          <w:color w:val="2C2C2C"/>
          <w:kern w:val="0"/>
          <w:sz w:val="24"/>
          <w:szCs w:val="24"/>
          <w:lang w:eastAsia="en-ID"/>
          <w14:ligatures w14:val="none"/>
        </w:rPr>
      </w:pPr>
      <w:r w:rsidRPr="005F1AA9">
        <w:rPr>
          <w:rFonts w:ascii="Work Sans" w:eastAsia="Times New Roman" w:hAnsi="Work Sans" w:cs="Times New Roman"/>
          <w:color w:val="2C2C2C"/>
          <w:kern w:val="0"/>
          <w:sz w:val="24"/>
          <w:szCs w:val="24"/>
          <w:lang w:eastAsia="en-ID"/>
          <w14:ligatures w14:val="none"/>
        </w:rPr>
        <w:t>8.Unsur Pelaksana Teknis Dinas terdiri dari :</w:t>
      </w:r>
    </w:p>
    <w:p w14:paraId="156FF4D3" w14:textId="77777777" w:rsidR="005F1AA9" w:rsidRPr="005F1AA9" w:rsidRDefault="005F1AA9" w:rsidP="005F1A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</w:pPr>
      <w:r w:rsidRPr="005F1AA9"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  <w:t>Pusat Kesehatan Masyarakat (Puskesmas)</w:t>
      </w:r>
    </w:p>
    <w:p w14:paraId="030FFD8D" w14:textId="77777777" w:rsidR="005F1AA9" w:rsidRPr="005F1AA9" w:rsidRDefault="005F1AA9" w:rsidP="005F1A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</w:pPr>
      <w:r w:rsidRPr="005F1AA9">
        <w:rPr>
          <w:rFonts w:ascii="Work Sans" w:eastAsia="Times New Roman" w:hAnsi="Work Sans" w:cs="Times New Roman"/>
          <w:color w:val="212529"/>
          <w:kern w:val="0"/>
          <w:sz w:val="24"/>
          <w:szCs w:val="24"/>
          <w:lang w:eastAsia="en-ID"/>
          <w14:ligatures w14:val="none"/>
        </w:rPr>
        <w:t>Gudang Farmasi Kesehatan (GFK)</w:t>
      </w:r>
    </w:p>
    <w:p w14:paraId="412437DF" w14:textId="77777777" w:rsidR="00BE19C6" w:rsidRDefault="00BE19C6"/>
    <w:sectPr w:rsidR="00BE19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5D6"/>
    <w:multiLevelType w:val="multilevel"/>
    <w:tmpl w:val="DA4A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90673"/>
    <w:multiLevelType w:val="multilevel"/>
    <w:tmpl w:val="2858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6C7DC6"/>
    <w:multiLevelType w:val="multilevel"/>
    <w:tmpl w:val="BE70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3D5031"/>
    <w:multiLevelType w:val="multilevel"/>
    <w:tmpl w:val="819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9748EF"/>
    <w:multiLevelType w:val="multilevel"/>
    <w:tmpl w:val="8CD6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4C4437"/>
    <w:multiLevelType w:val="multilevel"/>
    <w:tmpl w:val="8A8E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9170236">
    <w:abstractNumId w:val="4"/>
  </w:num>
  <w:num w:numId="2" w16cid:durableId="2119788719">
    <w:abstractNumId w:val="2"/>
  </w:num>
  <w:num w:numId="3" w16cid:durableId="45955265">
    <w:abstractNumId w:val="3"/>
  </w:num>
  <w:num w:numId="4" w16cid:durableId="135152448">
    <w:abstractNumId w:val="0"/>
  </w:num>
  <w:num w:numId="5" w16cid:durableId="1056584513">
    <w:abstractNumId w:val="1"/>
  </w:num>
  <w:num w:numId="6" w16cid:durableId="532809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A9"/>
    <w:rsid w:val="005F1AA9"/>
    <w:rsid w:val="00BE19C6"/>
    <w:rsid w:val="00E2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90B3"/>
  <w15:chartTrackingRefBased/>
  <w15:docId w15:val="{9224BEBB-483F-429A-A74C-AF93B7FC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MyLaptop</dc:creator>
  <cp:keywords/>
  <dc:description/>
  <cp:lastModifiedBy>MyLaptop</cp:lastModifiedBy>
  <cp:revision>2</cp:revision>
  <dcterms:created xsi:type="dcterms:W3CDTF">2024-01-25T04:11:00Z</dcterms:created>
  <dcterms:modified xsi:type="dcterms:W3CDTF">2024-01-25T04:12:00Z</dcterms:modified>
</cp:coreProperties>
</file>